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20B" w:rsidRDefault="00EC620B" w:rsidP="00EC620B">
      <w:pPr>
        <w:pStyle w:val="Encabezado"/>
      </w:pPr>
      <w:r>
        <w:t>Respecto de la solicitud  MU062T0004001</w:t>
      </w:r>
    </w:p>
    <w:p w:rsidR="00434D1B" w:rsidRPr="00EC620B" w:rsidRDefault="00EC620B" w:rsidP="00C8509B">
      <w:pPr>
        <w:jc w:val="both"/>
        <w:rPr>
          <w:i/>
        </w:rPr>
      </w:pPr>
      <w:r>
        <w:rPr>
          <w:i/>
        </w:rPr>
        <w:t>“</w:t>
      </w:r>
      <w:r w:rsidR="00434D1B" w:rsidRPr="00EC620B">
        <w:rPr>
          <w:i/>
        </w:rPr>
        <w:t>Quisiera solicitar el Plan de Departamento o Programa de Deportes comunal para el año 2025. Además, requiero la Política Deportiva Comunal vigente para la ejecución del respectivo plan de deportes para el año 2025 Presupuesto asignado para el presente año correspondiente al Plan de Deportes para el año 2025 Programación de Actividades vinculadas entre en Departamento de Deportes, Departamento de Salud y Departamento de Educación para el año 2025. Requiero la política deportiva comunal del periodo alcaldicio 2021 – 2024</w:t>
      </w:r>
      <w:r>
        <w:rPr>
          <w:i/>
        </w:rPr>
        <w:t>”, informo lo siguiente :</w:t>
      </w:r>
    </w:p>
    <w:p w:rsidR="00EC620B" w:rsidRPr="00FB3AA7" w:rsidRDefault="00EC620B" w:rsidP="00EC620B">
      <w:pPr>
        <w:jc w:val="both"/>
        <w:rPr>
          <w:rFonts w:cstheme="minorHAnsi"/>
          <w:color w:val="606060"/>
          <w:shd w:val="clear" w:color="auto" w:fill="FFFFFF"/>
        </w:rPr>
      </w:pPr>
      <w:r w:rsidRPr="00FB3AA7">
        <w:rPr>
          <w:rFonts w:cstheme="minorHAnsi"/>
        </w:rPr>
        <w:t xml:space="preserve">En cuanto a Política Deportiva , </w:t>
      </w:r>
      <w:r w:rsidRPr="00FB3AA7">
        <w:rPr>
          <w:rFonts w:cstheme="minorHAnsi"/>
          <w:color w:val="606060"/>
          <w:shd w:val="clear" w:color="auto" w:fill="FFFFFF"/>
        </w:rPr>
        <w:t xml:space="preserve">la Municipalidad de Conchalí trabaja para fomentar la cultura deportiva de vecinas y vecinos de diferentes grupos etarios, mediante la gestión de recursos para ofrecer a la comunidad una variada oferta de talleres y programas que apunten a la práctica deportiva y actividades físicas masivas. Por otra parte, despliega esfuerzos por apoyar a los talentos que se han destacado en competencias deportivas de alto rendimiento, representando a nuestra comuna. </w:t>
      </w:r>
    </w:p>
    <w:p w:rsidR="00A401D9" w:rsidRDefault="00A401D9" w:rsidP="00A401D9">
      <w:pPr>
        <w:jc w:val="both"/>
        <w:rPr>
          <w:rFonts w:ascii="Arial" w:hAnsi="Arial" w:cs="Arial"/>
          <w:b/>
          <w:color w:val="606060"/>
          <w:u w:val="single"/>
          <w:shd w:val="clear" w:color="auto" w:fill="FFFFFF"/>
        </w:rPr>
      </w:pPr>
    </w:p>
    <w:p w:rsidR="00FB3AA7" w:rsidRDefault="00E7497C" w:rsidP="00A401D9">
      <w:pPr>
        <w:jc w:val="both"/>
        <w:rPr>
          <w:rFonts w:ascii="Arial" w:hAnsi="Arial" w:cs="Arial"/>
          <w:b/>
          <w:color w:val="606060"/>
          <w:u w:val="single"/>
          <w:shd w:val="clear" w:color="auto" w:fill="FFFFFF"/>
        </w:rPr>
      </w:pPr>
      <w:r>
        <w:rPr>
          <w:rFonts w:ascii="Arial" w:hAnsi="Arial" w:cs="Arial"/>
          <w:b/>
          <w:color w:val="606060"/>
          <w:u w:val="single"/>
          <w:shd w:val="clear" w:color="auto" w:fill="FFFFFF"/>
        </w:rPr>
        <w:t>A</w:t>
      </w:r>
      <w:r w:rsidR="00FB3AA7">
        <w:rPr>
          <w:rFonts w:ascii="Arial" w:hAnsi="Arial" w:cs="Arial"/>
          <w:b/>
          <w:color w:val="606060"/>
          <w:u w:val="single"/>
          <w:shd w:val="clear" w:color="auto" w:fill="FFFFFF"/>
        </w:rPr>
        <w:t>ctividades definidas entre el año 2021 y 202</w:t>
      </w:r>
      <w:r w:rsidR="0036123E">
        <w:rPr>
          <w:rFonts w:ascii="Arial" w:hAnsi="Arial" w:cs="Arial"/>
          <w:b/>
          <w:color w:val="606060"/>
          <w:u w:val="single"/>
          <w:shd w:val="clear" w:color="auto" w:fill="FFFFFF"/>
        </w:rPr>
        <w:t>4</w:t>
      </w:r>
    </w:p>
    <w:p w:rsidR="00A401D9" w:rsidRPr="00A401D9" w:rsidRDefault="00A401D9" w:rsidP="00A401D9">
      <w:pPr>
        <w:jc w:val="both"/>
        <w:rPr>
          <w:rFonts w:ascii="Arial" w:hAnsi="Arial" w:cs="Arial"/>
          <w:b/>
          <w:color w:val="606060"/>
          <w:u w:val="single"/>
          <w:shd w:val="clear" w:color="auto" w:fill="FFFFFF"/>
        </w:rPr>
      </w:pPr>
    </w:p>
    <w:tbl>
      <w:tblPr>
        <w:tblW w:w="10300" w:type="dxa"/>
        <w:jc w:val="center"/>
        <w:tblCellMar>
          <w:left w:w="70" w:type="dxa"/>
          <w:right w:w="70" w:type="dxa"/>
        </w:tblCellMar>
        <w:tblLook w:val="04A0" w:firstRow="1" w:lastRow="0" w:firstColumn="1" w:lastColumn="0" w:noHBand="0" w:noVBand="1"/>
      </w:tblPr>
      <w:tblGrid>
        <w:gridCol w:w="1660"/>
        <w:gridCol w:w="1737"/>
        <w:gridCol w:w="2003"/>
        <w:gridCol w:w="1754"/>
        <w:gridCol w:w="3146"/>
      </w:tblGrid>
      <w:tr w:rsidR="00E7497C" w:rsidRPr="00E7497C" w:rsidTr="00E7497C">
        <w:trPr>
          <w:trHeight w:val="600"/>
          <w:jc w:val="center"/>
        </w:trPr>
        <w:tc>
          <w:tcPr>
            <w:tcW w:w="10300" w:type="dxa"/>
            <w:gridSpan w:val="5"/>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A401D9" w:rsidRPr="00E7497C" w:rsidRDefault="00A401D9" w:rsidP="00A401D9">
            <w:pPr>
              <w:jc w:val="both"/>
              <w:rPr>
                <w:rFonts w:ascii="Arial" w:hAnsi="Arial" w:cs="Arial"/>
                <w:b/>
                <w:shd w:val="clear" w:color="auto" w:fill="FFFFFF"/>
              </w:rPr>
            </w:pPr>
            <w:r w:rsidRPr="00E7497C">
              <w:rPr>
                <w:rFonts w:ascii="Arial" w:hAnsi="Arial" w:cs="Arial"/>
                <w:b/>
                <w:shd w:val="clear" w:color="auto" w:fill="FFFFFF"/>
              </w:rPr>
              <w:t>Taller escuela abierta recreativa y de fortalecimiento deportivo de futbol comunal 2024</w:t>
            </w:r>
          </w:p>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Fomentar la práctica del futbol en la comunidad, generar bienestar con ejercicio físico</w:t>
            </w:r>
          </w:p>
        </w:tc>
      </w:tr>
      <w:tr w:rsidR="00E7497C" w:rsidRPr="00E7497C" w:rsidTr="00E7497C">
        <w:trPr>
          <w:trHeight w:val="600"/>
          <w:jc w:val="center"/>
        </w:trPr>
        <w:tc>
          <w:tcPr>
            <w:tcW w:w="1660"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Fecha Inicio</w:t>
            </w:r>
          </w:p>
        </w:tc>
        <w:tc>
          <w:tcPr>
            <w:tcW w:w="1737" w:type="dxa"/>
            <w:tcBorders>
              <w:top w:val="single" w:sz="4" w:space="0" w:color="auto"/>
              <w:left w:val="nil"/>
              <w:bottom w:val="single" w:sz="4" w:space="0" w:color="auto"/>
              <w:right w:val="single" w:sz="4" w:space="0" w:color="auto"/>
            </w:tcBorders>
            <w:shd w:val="clear" w:color="000000" w:fill="FFFFFF" w:themeFill="background1"/>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Fecha Término</w:t>
            </w:r>
          </w:p>
        </w:tc>
        <w:tc>
          <w:tcPr>
            <w:tcW w:w="2003" w:type="dxa"/>
            <w:tcBorders>
              <w:top w:val="single" w:sz="4" w:space="0" w:color="auto"/>
              <w:left w:val="nil"/>
              <w:bottom w:val="single" w:sz="4" w:space="0" w:color="auto"/>
              <w:right w:val="single" w:sz="4" w:space="0" w:color="auto"/>
            </w:tcBorders>
            <w:shd w:val="clear" w:color="000000" w:fill="FFFFFF" w:themeFill="background1"/>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Monto ($)</w:t>
            </w:r>
          </w:p>
        </w:tc>
        <w:tc>
          <w:tcPr>
            <w:tcW w:w="1754" w:type="dxa"/>
            <w:tcBorders>
              <w:top w:val="single" w:sz="4" w:space="0" w:color="auto"/>
              <w:left w:val="nil"/>
              <w:bottom w:val="single" w:sz="4" w:space="0" w:color="auto"/>
              <w:right w:val="single" w:sz="4" w:space="0" w:color="auto"/>
            </w:tcBorders>
            <w:shd w:val="clear" w:color="000000" w:fill="FFFFFF" w:themeFill="background1"/>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Financiamiento</w:t>
            </w:r>
          </w:p>
        </w:tc>
        <w:tc>
          <w:tcPr>
            <w:tcW w:w="3146" w:type="dxa"/>
            <w:tcBorders>
              <w:top w:val="single" w:sz="4" w:space="0" w:color="auto"/>
              <w:left w:val="nil"/>
              <w:bottom w:val="single" w:sz="4" w:space="0" w:color="auto"/>
              <w:right w:val="single" w:sz="4" w:space="0" w:color="auto"/>
            </w:tcBorders>
            <w:shd w:val="clear" w:color="000000" w:fill="FFFFFF" w:themeFill="background1"/>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 xml:space="preserve">Público Objetivo / </w:t>
            </w:r>
            <w:r w:rsidRPr="00E7497C">
              <w:rPr>
                <w:rFonts w:ascii="Arial" w:hAnsi="Arial" w:cs="Arial"/>
                <w:b/>
                <w:bCs/>
                <w:shd w:val="clear" w:color="auto" w:fill="FFFFFF"/>
              </w:rPr>
              <w:br/>
              <w:t>Beneficiarios</w:t>
            </w:r>
          </w:p>
        </w:tc>
      </w:tr>
      <w:tr w:rsidR="00E7497C" w:rsidRPr="00E7497C" w:rsidTr="00135E32">
        <w:trPr>
          <w:trHeight w:val="517"/>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11-03-2024</w:t>
            </w:r>
          </w:p>
        </w:tc>
        <w:tc>
          <w:tcPr>
            <w:tcW w:w="1737"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31-12-2024</w:t>
            </w:r>
          </w:p>
        </w:tc>
        <w:tc>
          <w:tcPr>
            <w:tcW w:w="2003"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 xml:space="preserve">$         49.500.000 </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Municipal</w:t>
            </w:r>
          </w:p>
        </w:tc>
        <w:tc>
          <w:tcPr>
            <w:tcW w:w="3146" w:type="dxa"/>
            <w:vMerge w:val="restart"/>
            <w:tcBorders>
              <w:top w:val="single" w:sz="4" w:space="0" w:color="auto"/>
              <w:left w:val="nil"/>
              <w:right w:val="single" w:sz="4" w:space="0" w:color="auto"/>
            </w:tcBorders>
            <w:shd w:val="clear" w:color="auto" w:fill="auto"/>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Niños, niñas , adolescentes y jóvenes de la comuna</w:t>
            </w:r>
          </w:p>
        </w:tc>
      </w:tr>
      <w:tr w:rsidR="00E7497C" w:rsidRPr="00E7497C" w:rsidTr="00135E32">
        <w:trPr>
          <w:trHeight w:val="517"/>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01-03-2023</w:t>
            </w:r>
          </w:p>
        </w:tc>
        <w:tc>
          <w:tcPr>
            <w:tcW w:w="1737"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31-12-2023</w:t>
            </w:r>
          </w:p>
        </w:tc>
        <w:tc>
          <w:tcPr>
            <w:tcW w:w="2003"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 xml:space="preserve"> $         43.282.782 </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Municipal</w:t>
            </w:r>
          </w:p>
        </w:tc>
        <w:tc>
          <w:tcPr>
            <w:tcW w:w="3146" w:type="dxa"/>
            <w:vMerge/>
            <w:tcBorders>
              <w:left w:val="nil"/>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shd w:val="clear" w:color="auto" w:fill="FFFFFF"/>
              </w:rPr>
            </w:pPr>
          </w:p>
        </w:tc>
      </w:tr>
    </w:tbl>
    <w:p w:rsidR="00A401D9" w:rsidRPr="00E7497C" w:rsidRDefault="00A401D9" w:rsidP="00A401D9">
      <w:pPr>
        <w:jc w:val="both"/>
        <w:rPr>
          <w:rFonts w:ascii="Arial" w:hAnsi="Arial" w:cs="Arial"/>
          <w:b/>
          <w:u w:val="single"/>
          <w:shd w:val="clear" w:color="auto" w:fill="FFFFFF"/>
        </w:rPr>
      </w:pPr>
    </w:p>
    <w:tbl>
      <w:tblPr>
        <w:tblW w:w="10300" w:type="dxa"/>
        <w:jc w:val="center"/>
        <w:tblCellMar>
          <w:left w:w="70" w:type="dxa"/>
          <w:right w:w="70" w:type="dxa"/>
        </w:tblCellMar>
        <w:tblLook w:val="04A0" w:firstRow="1" w:lastRow="0" w:firstColumn="1" w:lastColumn="0" w:noHBand="0" w:noVBand="1"/>
      </w:tblPr>
      <w:tblGrid>
        <w:gridCol w:w="1660"/>
        <w:gridCol w:w="1737"/>
        <w:gridCol w:w="2003"/>
        <w:gridCol w:w="1754"/>
        <w:gridCol w:w="3146"/>
      </w:tblGrid>
      <w:tr w:rsidR="00E7497C" w:rsidRPr="00E7497C" w:rsidTr="00E7497C">
        <w:trPr>
          <w:trHeight w:val="600"/>
          <w:jc w:val="center"/>
        </w:trPr>
        <w:tc>
          <w:tcPr>
            <w:tcW w:w="103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b/>
                <w:shd w:val="clear" w:color="auto" w:fill="FFFFFF"/>
              </w:rPr>
            </w:pPr>
            <w:r w:rsidRPr="00E7497C">
              <w:rPr>
                <w:rFonts w:ascii="Arial" w:hAnsi="Arial" w:cs="Arial"/>
                <w:b/>
                <w:shd w:val="clear" w:color="auto" w:fill="FFFFFF"/>
              </w:rPr>
              <w:t>Escuela de natación , recreación y seguridad en el agua</w:t>
            </w:r>
          </w:p>
          <w:p w:rsidR="00A401D9" w:rsidRPr="00E7497C" w:rsidRDefault="00A401D9" w:rsidP="00A401D9">
            <w:pPr>
              <w:jc w:val="both"/>
              <w:rPr>
                <w:rFonts w:ascii="Arial" w:hAnsi="Arial" w:cs="Arial"/>
                <w:shd w:val="clear" w:color="auto" w:fill="FFFFFF"/>
              </w:rPr>
            </w:pPr>
            <w:r w:rsidRPr="00E7497C">
              <w:rPr>
                <w:rFonts w:ascii="Arial" w:hAnsi="Arial" w:cs="Arial"/>
                <w:shd w:val="clear" w:color="auto" w:fill="FFFFFF"/>
              </w:rPr>
              <w:t>Entregarlos fundamentos técnicos básicos de la natación y seguridad en el agua.</w:t>
            </w:r>
          </w:p>
        </w:tc>
      </w:tr>
      <w:tr w:rsidR="00E7497C" w:rsidRPr="00E7497C" w:rsidTr="00E7497C">
        <w:trPr>
          <w:trHeight w:val="600"/>
          <w:jc w:val="center"/>
        </w:trPr>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Fecha Inicio</w:t>
            </w:r>
          </w:p>
        </w:tc>
        <w:tc>
          <w:tcPr>
            <w:tcW w:w="1737" w:type="dxa"/>
            <w:tcBorders>
              <w:top w:val="single" w:sz="4" w:space="0" w:color="auto"/>
              <w:left w:val="nil"/>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Fecha Término</w:t>
            </w:r>
          </w:p>
        </w:tc>
        <w:tc>
          <w:tcPr>
            <w:tcW w:w="2003" w:type="dxa"/>
            <w:tcBorders>
              <w:top w:val="single" w:sz="4" w:space="0" w:color="auto"/>
              <w:left w:val="nil"/>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Monto ($)</w:t>
            </w:r>
          </w:p>
        </w:tc>
        <w:tc>
          <w:tcPr>
            <w:tcW w:w="1754" w:type="dxa"/>
            <w:tcBorders>
              <w:top w:val="single" w:sz="4" w:space="0" w:color="auto"/>
              <w:left w:val="nil"/>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Financiamiento</w:t>
            </w:r>
          </w:p>
        </w:tc>
        <w:tc>
          <w:tcPr>
            <w:tcW w:w="3146" w:type="dxa"/>
            <w:tcBorders>
              <w:top w:val="single" w:sz="4" w:space="0" w:color="auto"/>
              <w:left w:val="nil"/>
              <w:bottom w:val="single" w:sz="4" w:space="0" w:color="auto"/>
              <w:right w:val="single" w:sz="4" w:space="0" w:color="auto"/>
            </w:tcBorders>
            <w:shd w:val="clear" w:color="auto" w:fill="auto"/>
            <w:vAlign w:val="center"/>
          </w:tcPr>
          <w:p w:rsidR="00A401D9" w:rsidRPr="00E7497C" w:rsidRDefault="00A401D9" w:rsidP="00A401D9">
            <w:pPr>
              <w:jc w:val="both"/>
              <w:rPr>
                <w:rFonts w:ascii="Arial" w:hAnsi="Arial" w:cs="Arial"/>
                <w:b/>
                <w:bCs/>
                <w:shd w:val="clear" w:color="auto" w:fill="FFFFFF"/>
              </w:rPr>
            </w:pPr>
            <w:r w:rsidRPr="00E7497C">
              <w:rPr>
                <w:rFonts w:ascii="Arial" w:hAnsi="Arial" w:cs="Arial"/>
                <w:b/>
                <w:bCs/>
                <w:shd w:val="clear" w:color="auto" w:fill="FFFFFF"/>
              </w:rPr>
              <w:t xml:space="preserve">Público Objetivo / </w:t>
            </w:r>
            <w:r w:rsidRPr="00E7497C">
              <w:rPr>
                <w:rFonts w:ascii="Arial" w:hAnsi="Arial" w:cs="Arial"/>
                <w:b/>
                <w:bCs/>
                <w:shd w:val="clear" w:color="auto" w:fill="FFFFFF"/>
              </w:rPr>
              <w:br/>
              <w:t>Beneficiarios</w:t>
            </w:r>
          </w:p>
        </w:tc>
      </w:tr>
      <w:tr w:rsidR="00A401D9" w:rsidRPr="00E7497C" w:rsidTr="00135E32">
        <w:trPr>
          <w:trHeight w:val="517"/>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12-12-2023</w:t>
            </w:r>
          </w:p>
        </w:tc>
        <w:tc>
          <w:tcPr>
            <w:tcW w:w="1737"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19-01-2024</w:t>
            </w:r>
          </w:p>
        </w:tc>
        <w:tc>
          <w:tcPr>
            <w:tcW w:w="2003"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 xml:space="preserve"> $           7.900.000 </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Municipal</w:t>
            </w:r>
          </w:p>
        </w:tc>
        <w:tc>
          <w:tcPr>
            <w:tcW w:w="3146" w:type="dxa"/>
            <w:vMerge w:val="restart"/>
            <w:tcBorders>
              <w:top w:val="single" w:sz="4" w:space="0" w:color="auto"/>
              <w:left w:val="nil"/>
              <w:right w:val="single" w:sz="4" w:space="0" w:color="auto"/>
            </w:tcBorders>
            <w:shd w:val="clear" w:color="auto" w:fill="auto"/>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niños, jóvenes, adultos y adultos mayores de ambos sexo de la comuna</w:t>
            </w:r>
          </w:p>
        </w:tc>
      </w:tr>
      <w:tr w:rsidR="00A401D9" w:rsidRPr="00A401D9" w:rsidTr="00135E32">
        <w:trPr>
          <w:trHeight w:val="517"/>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11-01-2022</w:t>
            </w:r>
          </w:p>
        </w:tc>
        <w:tc>
          <w:tcPr>
            <w:tcW w:w="1737"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18-02-2022</w:t>
            </w:r>
          </w:p>
        </w:tc>
        <w:tc>
          <w:tcPr>
            <w:tcW w:w="2003" w:type="dxa"/>
            <w:tcBorders>
              <w:top w:val="single" w:sz="4" w:space="0" w:color="auto"/>
              <w:left w:val="nil"/>
              <w:bottom w:val="single" w:sz="4" w:space="0" w:color="auto"/>
              <w:right w:val="single" w:sz="4" w:space="0" w:color="auto"/>
            </w:tcBorders>
            <w:shd w:val="clear" w:color="auto" w:fill="auto"/>
            <w:noWrap/>
            <w:vAlign w:val="center"/>
          </w:tcPr>
          <w:p w:rsidR="00A401D9" w:rsidRPr="00E7497C"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 xml:space="preserve"> $           6.260.000 </w:t>
            </w:r>
          </w:p>
        </w:tc>
        <w:tc>
          <w:tcPr>
            <w:tcW w:w="1754" w:type="dxa"/>
            <w:tcBorders>
              <w:top w:val="single" w:sz="4" w:space="0" w:color="auto"/>
              <w:left w:val="nil"/>
              <w:bottom w:val="single" w:sz="4" w:space="0" w:color="auto"/>
              <w:right w:val="single" w:sz="4" w:space="0" w:color="auto"/>
            </w:tcBorders>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E7497C">
              <w:rPr>
                <w:rFonts w:ascii="Arial" w:hAnsi="Arial" w:cs="Arial"/>
                <w:color w:val="606060"/>
                <w:shd w:val="clear" w:color="auto" w:fill="FFFFFF"/>
              </w:rPr>
              <w:t>Municipal</w:t>
            </w:r>
          </w:p>
        </w:tc>
        <w:tc>
          <w:tcPr>
            <w:tcW w:w="3146" w:type="dxa"/>
            <w:vMerge/>
            <w:tcBorders>
              <w:left w:val="nil"/>
              <w:bottom w:val="single" w:sz="4" w:space="0" w:color="auto"/>
              <w:right w:val="single" w:sz="4" w:space="0" w:color="auto"/>
            </w:tcBorders>
            <w:shd w:val="clear" w:color="auto" w:fill="auto"/>
            <w:vAlign w:val="center"/>
          </w:tcPr>
          <w:p w:rsidR="00A401D9" w:rsidRPr="00A401D9" w:rsidRDefault="00A401D9" w:rsidP="00A401D9">
            <w:pPr>
              <w:jc w:val="both"/>
              <w:rPr>
                <w:rFonts w:ascii="Arial" w:hAnsi="Arial" w:cs="Arial"/>
                <w:color w:val="606060"/>
                <w:shd w:val="clear" w:color="auto" w:fill="FFFFFF"/>
              </w:rPr>
            </w:pPr>
          </w:p>
        </w:tc>
      </w:tr>
    </w:tbl>
    <w:p w:rsidR="00A401D9" w:rsidRDefault="00A401D9" w:rsidP="00A401D9">
      <w:pPr>
        <w:jc w:val="both"/>
        <w:rPr>
          <w:rFonts w:ascii="Arial" w:hAnsi="Arial" w:cs="Arial"/>
          <w:b/>
          <w:color w:val="606060"/>
          <w:u w:val="single"/>
          <w:shd w:val="clear" w:color="auto" w:fill="FFFFFF"/>
        </w:rPr>
      </w:pPr>
    </w:p>
    <w:p w:rsidR="0036123E" w:rsidRDefault="0036123E" w:rsidP="00A401D9">
      <w:pPr>
        <w:jc w:val="both"/>
        <w:rPr>
          <w:rFonts w:ascii="Arial" w:hAnsi="Arial" w:cs="Arial"/>
          <w:b/>
          <w:color w:val="606060"/>
          <w:u w:val="single"/>
          <w:shd w:val="clear" w:color="auto" w:fill="FFFFFF"/>
        </w:rPr>
      </w:pPr>
    </w:p>
    <w:p w:rsidR="0036123E" w:rsidRDefault="0036123E" w:rsidP="00A401D9">
      <w:pPr>
        <w:jc w:val="both"/>
        <w:rPr>
          <w:rFonts w:ascii="Arial" w:hAnsi="Arial" w:cs="Arial"/>
          <w:b/>
          <w:color w:val="606060"/>
          <w:u w:val="single"/>
          <w:shd w:val="clear" w:color="auto" w:fill="FFFFFF"/>
        </w:rPr>
      </w:pPr>
    </w:p>
    <w:p w:rsidR="0036123E" w:rsidRPr="00A401D9" w:rsidRDefault="0036123E" w:rsidP="00A401D9">
      <w:pPr>
        <w:jc w:val="both"/>
        <w:rPr>
          <w:rFonts w:ascii="Arial" w:hAnsi="Arial" w:cs="Arial"/>
          <w:b/>
          <w:color w:val="606060"/>
          <w:u w:val="single"/>
          <w:shd w:val="clear" w:color="auto" w:fill="FFFFFF"/>
        </w:rPr>
      </w:pP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0"/>
        <w:gridCol w:w="1737"/>
        <w:gridCol w:w="2003"/>
        <w:gridCol w:w="1754"/>
        <w:gridCol w:w="3146"/>
      </w:tblGrid>
      <w:tr w:rsidR="00A401D9" w:rsidRPr="00A401D9" w:rsidTr="00E7497C">
        <w:trPr>
          <w:trHeight w:val="600"/>
          <w:jc w:val="center"/>
        </w:trPr>
        <w:tc>
          <w:tcPr>
            <w:tcW w:w="10300" w:type="dxa"/>
            <w:gridSpan w:val="5"/>
            <w:shd w:val="clear" w:color="auto" w:fill="auto"/>
            <w:vAlign w:val="center"/>
          </w:tcPr>
          <w:p w:rsidR="00A401D9" w:rsidRPr="00A401D9" w:rsidRDefault="00A401D9" w:rsidP="00A401D9">
            <w:pPr>
              <w:jc w:val="both"/>
              <w:rPr>
                <w:rFonts w:ascii="Arial" w:hAnsi="Arial" w:cs="Arial"/>
                <w:b/>
                <w:color w:val="606060"/>
                <w:shd w:val="clear" w:color="auto" w:fill="FFFFFF"/>
              </w:rPr>
            </w:pPr>
            <w:r w:rsidRPr="00A401D9">
              <w:rPr>
                <w:rFonts w:ascii="Arial" w:hAnsi="Arial" w:cs="Arial"/>
                <w:b/>
                <w:color w:val="606060"/>
                <w:shd w:val="clear" w:color="auto" w:fill="FFFFFF"/>
              </w:rPr>
              <w:lastRenderedPageBreak/>
              <w:t>Tercera y cuarta corrida familiar</w:t>
            </w:r>
          </w:p>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Fomentar la práctica de deportes en familia en los espacios públicos</w:t>
            </w:r>
          </w:p>
        </w:tc>
      </w:tr>
      <w:tr w:rsidR="00A401D9" w:rsidRPr="00A401D9" w:rsidTr="00E7497C">
        <w:trPr>
          <w:trHeight w:val="600"/>
          <w:jc w:val="center"/>
        </w:trPr>
        <w:tc>
          <w:tcPr>
            <w:tcW w:w="1660" w:type="dxa"/>
            <w:shd w:val="clear" w:color="auto" w:fill="auto"/>
            <w:vAlign w:val="center"/>
          </w:tcPr>
          <w:p w:rsidR="00A401D9" w:rsidRPr="00A401D9" w:rsidRDefault="00A401D9" w:rsidP="00A401D9">
            <w:pPr>
              <w:jc w:val="both"/>
              <w:rPr>
                <w:rFonts w:ascii="Arial" w:hAnsi="Arial" w:cs="Arial"/>
                <w:b/>
                <w:bCs/>
                <w:color w:val="606060"/>
                <w:shd w:val="clear" w:color="auto" w:fill="FFFFFF"/>
              </w:rPr>
            </w:pPr>
            <w:r w:rsidRPr="00A401D9">
              <w:rPr>
                <w:rFonts w:ascii="Arial" w:hAnsi="Arial" w:cs="Arial"/>
                <w:b/>
                <w:bCs/>
                <w:color w:val="606060"/>
                <w:shd w:val="clear" w:color="auto" w:fill="FFFFFF"/>
              </w:rPr>
              <w:t>Fecha Inicio</w:t>
            </w:r>
          </w:p>
        </w:tc>
        <w:tc>
          <w:tcPr>
            <w:tcW w:w="1737" w:type="dxa"/>
            <w:shd w:val="clear" w:color="auto" w:fill="auto"/>
            <w:vAlign w:val="center"/>
          </w:tcPr>
          <w:p w:rsidR="00A401D9" w:rsidRPr="00A401D9" w:rsidRDefault="00A401D9" w:rsidP="00A401D9">
            <w:pPr>
              <w:jc w:val="both"/>
              <w:rPr>
                <w:rFonts w:ascii="Arial" w:hAnsi="Arial" w:cs="Arial"/>
                <w:b/>
                <w:bCs/>
                <w:color w:val="606060"/>
                <w:shd w:val="clear" w:color="auto" w:fill="FFFFFF"/>
              </w:rPr>
            </w:pPr>
            <w:r w:rsidRPr="00A401D9">
              <w:rPr>
                <w:rFonts w:ascii="Arial" w:hAnsi="Arial" w:cs="Arial"/>
                <w:b/>
                <w:bCs/>
                <w:color w:val="606060"/>
                <w:shd w:val="clear" w:color="auto" w:fill="FFFFFF"/>
              </w:rPr>
              <w:t>Fecha Término</w:t>
            </w:r>
          </w:p>
        </w:tc>
        <w:tc>
          <w:tcPr>
            <w:tcW w:w="2003" w:type="dxa"/>
            <w:shd w:val="clear" w:color="auto" w:fill="auto"/>
            <w:vAlign w:val="center"/>
          </w:tcPr>
          <w:p w:rsidR="00A401D9" w:rsidRPr="00A401D9" w:rsidRDefault="00A401D9" w:rsidP="00A401D9">
            <w:pPr>
              <w:jc w:val="both"/>
              <w:rPr>
                <w:rFonts w:ascii="Arial" w:hAnsi="Arial" w:cs="Arial"/>
                <w:b/>
                <w:bCs/>
                <w:color w:val="606060"/>
                <w:shd w:val="clear" w:color="auto" w:fill="FFFFFF"/>
              </w:rPr>
            </w:pPr>
            <w:r w:rsidRPr="00A401D9">
              <w:rPr>
                <w:rFonts w:ascii="Arial" w:hAnsi="Arial" w:cs="Arial"/>
                <w:b/>
                <w:bCs/>
                <w:color w:val="606060"/>
                <w:shd w:val="clear" w:color="auto" w:fill="FFFFFF"/>
              </w:rPr>
              <w:t>Monto ($)</w:t>
            </w:r>
          </w:p>
        </w:tc>
        <w:tc>
          <w:tcPr>
            <w:tcW w:w="1754" w:type="dxa"/>
            <w:shd w:val="clear" w:color="auto" w:fill="auto"/>
            <w:vAlign w:val="center"/>
          </w:tcPr>
          <w:p w:rsidR="00A401D9" w:rsidRPr="00A401D9" w:rsidRDefault="00A401D9" w:rsidP="00A401D9">
            <w:pPr>
              <w:jc w:val="both"/>
              <w:rPr>
                <w:rFonts w:ascii="Arial" w:hAnsi="Arial" w:cs="Arial"/>
                <w:b/>
                <w:bCs/>
                <w:color w:val="606060"/>
                <w:shd w:val="clear" w:color="auto" w:fill="FFFFFF"/>
              </w:rPr>
            </w:pPr>
            <w:r w:rsidRPr="00A401D9">
              <w:rPr>
                <w:rFonts w:ascii="Arial" w:hAnsi="Arial" w:cs="Arial"/>
                <w:b/>
                <w:bCs/>
                <w:color w:val="606060"/>
                <w:shd w:val="clear" w:color="auto" w:fill="FFFFFF"/>
              </w:rPr>
              <w:t>Financiamiento</w:t>
            </w:r>
          </w:p>
        </w:tc>
        <w:tc>
          <w:tcPr>
            <w:tcW w:w="3146" w:type="dxa"/>
            <w:shd w:val="clear" w:color="auto" w:fill="auto"/>
            <w:vAlign w:val="center"/>
          </w:tcPr>
          <w:p w:rsidR="00A401D9" w:rsidRPr="00A401D9" w:rsidRDefault="00A401D9" w:rsidP="00A401D9">
            <w:pPr>
              <w:jc w:val="both"/>
              <w:rPr>
                <w:rFonts w:ascii="Arial" w:hAnsi="Arial" w:cs="Arial"/>
                <w:b/>
                <w:bCs/>
                <w:color w:val="606060"/>
                <w:shd w:val="clear" w:color="auto" w:fill="FFFFFF"/>
              </w:rPr>
            </w:pPr>
            <w:r w:rsidRPr="00A401D9">
              <w:rPr>
                <w:rFonts w:ascii="Arial" w:hAnsi="Arial" w:cs="Arial"/>
                <w:b/>
                <w:bCs/>
                <w:color w:val="606060"/>
                <w:shd w:val="clear" w:color="auto" w:fill="FFFFFF"/>
              </w:rPr>
              <w:t xml:space="preserve">Público Objetivo / </w:t>
            </w:r>
            <w:r w:rsidRPr="00A401D9">
              <w:rPr>
                <w:rFonts w:ascii="Arial" w:hAnsi="Arial" w:cs="Arial"/>
                <w:b/>
                <w:bCs/>
                <w:color w:val="606060"/>
                <w:shd w:val="clear" w:color="auto" w:fill="FFFFFF"/>
              </w:rPr>
              <w:br/>
              <w:t>Beneficiarios</w:t>
            </w:r>
          </w:p>
        </w:tc>
      </w:tr>
      <w:tr w:rsidR="00A401D9" w:rsidRPr="00A401D9" w:rsidTr="00135E32">
        <w:trPr>
          <w:trHeight w:val="517"/>
          <w:jc w:val="center"/>
        </w:trPr>
        <w:tc>
          <w:tcPr>
            <w:tcW w:w="1660" w:type="dxa"/>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18-06-2022</w:t>
            </w:r>
          </w:p>
        </w:tc>
        <w:tc>
          <w:tcPr>
            <w:tcW w:w="1737" w:type="dxa"/>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18-06-2022</w:t>
            </w:r>
          </w:p>
        </w:tc>
        <w:tc>
          <w:tcPr>
            <w:tcW w:w="2003" w:type="dxa"/>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w:t>
            </w:r>
          </w:p>
        </w:tc>
        <w:tc>
          <w:tcPr>
            <w:tcW w:w="1754" w:type="dxa"/>
            <w:vMerge w:val="restart"/>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Externo</w:t>
            </w:r>
          </w:p>
        </w:tc>
        <w:tc>
          <w:tcPr>
            <w:tcW w:w="3146" w:type="dxa"/>
            <w:vMerge w:val="restart"/>
            <w:shd w:val="clear" w:color="auto" w:fill="auto"/>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 xml:space="preserve">Toda la comunidad de Conchalí </w:t>
            </w:r>
          </w:p>
        </w:tc>
      </w:tr>
      <w:tr w:rsidR="00A401D9" w:rsidRPr="00A401D9" w:rsidTr="00135E32">
        <w:trPr>
          <w:trHeight w:val="517"/>
          <w:jc w:val="center"/>
        </w:trPr>
        <w:tc>
          <w:tcPr>
            <w:tcW w:w="1660" w:type="dxa"/>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18-10-2023</w:t>
            </w:r>
          </w:p>
        </w:tc>
        <w:tc>
          <w:tcPr>
            <w:tcW w:w="1737" w:type="dxa"/>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18-10-2023</w:t>
            </w:r>
          </w:p>
        </w:tc>
        <w:tc>
          <w:tcPr>
            <w:tcW w:w="2003" w:type="dxa"/>
            <w:shd w:val="clear" w:color="auto" w:fill="auto"/>
            <w:noWrap/>
            <w:vAlign w:val="center"/>
          </w:tcPr>
          <w:p w:rsidR="00A401D9" w:rsidRPr="00A401D9" w:rsidRDefault="00A401D9" w:rsidP="00A401D9">
            <w:pPr>
              <w:jc w:val="both"/>
              <w:rPr>
                <w:rFonts w:ascii="Arial" w:hAnsi="Arial" w:cs="Arial"/>
                <w:color w:val="606060"/>
                <w:shd w:val="clear" w:color="auto" w:fill="FFFFFF"/>
              </w:rPr>
            </w:pPr>
            <w:r w:rsidRPr="00A401D9">
              <w:rPr>
                <w:rFonts w:ascii="Arial" w:hAnsi="Arial" w:cs="Arial"/>
                <w:color w:val="606060"/>
                <w:shd w:val="clear" w:color="auto" w:fill="FFFFFF"/>
              </w:rPr>
              <w:t>-</w:t>
            </w:r>
          </w:p>
        </w:tc>
        <w:tc>
          <w:tcPr>
            <w:tcW w:w="1754" w:type="dxa"/>
            <w:vMerge/>
            <w:shd w:val="clear" w:color="auto" w:fill="auto"/>
            <w:noWrap/>
            <w:vAlign w:val="center"/>
          </w:tcPr>
          <w:p w:rsidR="00A401D9" w:rsidRPr="00A401D9" w:rsidRDefault="00A401D9" w:rsidP="00A401D9">
            <w:pPr>
              <w:jc w:val="both"/>
              <w:rPr>
                <w:rFonts w:ascii="Arial" w:hAnsi="Arial" w:cs="Arial"/>
                <w:color w:val="606060"/>
                <w:shd w:val="clear" w:color="auto" w:fill="FFFFFF"/>
              </w:rPr>
            </w:pPr>
          </w:p>
        </w:tc>
        <w:tc>
          <w:tcPr>
            <w:tcW w:w="3146" w:type="dxa"/>
            <w:vMerge/>
            <w:shd w:val="clear" w:color="auto" w:fill="auto"/>
            <w:vAlign w:val="center"/>
          </w:tcPr>
          <w:p w:rsidR="00A401D9" w:rsidRPr="00A401D9" w:rsidRDefault="00A401D9" w:rsidP="00A401D9">
            <w:pPr>
              <w:jc w:val="both"/>
              <w:rPr>
                <w:rFonts w:ascii="Arial" w:hAnsi="Arial" w:cs="Arial"/>
                <w:color w:val="606060"/>
                <w:shd w:val="clear" w:color="auto" w:fill="FFFFFF"/>
              </w:rPr>
            </w:pPr>
          </w:p>
        </w:tc>
      </w:tr>
    </w:tbl>
    <w:p w:rsidR="00A401D9" w:rsidRPr="00A401D9" w:rsidRDefault="00A401D9"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Default="0036123E" w:rsidP="00A401D9">
      <w:pPr>
        <w:jc w:val="both"/>
        <w:rPr>
          <w:rFonts w:ascii="Arial" w:hAnsi="Arial" w:cs="Arial"/>
          <w:b/>
          <w:color w:val="606060"/>
          <w:u w:val="single"/>
          <w:shd w:val="clear" w:color="auto" w:fill="FFFFFF"/>
        </w:rPr>
      </w:pPr>
      <w:r>
        <w:rPr>
          <w:rFonts w:ascii="Arial" w:hAnsi="Arial" w:cs="Arial"/>
          <w:b/>
          <w:color w:val="606060"/>
          <w:u w:val="single"/>
          <w:shd w:val="clear" w:color="auto" w:fill="FFFFFF"/>
        </w:rPr>
        <w:t>Actividades definidas año 2025</w:t>
      </w:r>
    </w:p>
    <w:p w:rsidR="0036123E" w:rsidRDefault="0036123E" w:rsidP="00A401D9">
      <w:pPr>
        <w:jc w:val="both"/>
        <w:rPr>
          <w:rFonts w:ascii="Arial" w:hAnsi="Arial" w:cs="Arial"/>
          <w:color w:val="606060"/>
          <w:shd w:val="clear" w:color="auto" w:fill="FFFFFF"/>
        </w:rPr>
      </w:pPr>
      <w:r w:rsidRPr="0036123E">
        <w:rPr>
          <w:rFonts w:ascii="Arial" w:hAnsi="Arial" w:cs="Arial"/>
          <w:color w:val="606060"/>
          <w:shd w:val="clear" w:color="auto" w:fill="FFFFFF"/>
        </w:rPr>
        <w:t>Presupuesto año 2025  $100.000.000</w:t>
      </w:r>
    </w:p>
    <w:p w:rsidR="0036123E" w:rsidRDefault="0036123E" w:rsidP="0036123E">
      <w:pPr>
        <w:pStyle w:val="Sinespaciado"/>
        <w:rPr>
          <w:u w:val="single"/>
          <w:shd w:val="clear" w:color="auto" w:fill="FFFFFF"/>
        </w:rPr>
      </w:pPr>
      <w:r w:rsidRPr="0036123E">
        <w:rPr>
          <w:u w:val="single"/>
          <w:shd w:val="clear" w:color="auto" w:fill="FFFFFF"/>
        </w:rPr>
        <w:t>Talleres y  Escuelas :</w:t>
      </w:r>
    </w:p>
    <w:p w:rsidR="0036123E" w:rsidRPr="0036123E" w:rsidRDefault="0036123E" w:rsidP="0036123E">
      <w:pPr>
        <w:pStyle w:val="Sinespaciado"/>
        <w:rPr>
          <w:u w:val="single"/>
          <w:shd w:val="clear" w:color="auto" w:fill="FFFFFF"/>
        </w:rPr>
      </w:pPr>
    </w:p>
    <w:p w:rsidR="0036123E" w:rsidRPr="0036123E" w:rsidRDefault="0036123E" w:rsidP="0036123E">
      <w:pPr>
        <w:pStyle w:val="Sinespaciado"/>
        <w:rPr>
          <w:shd w:val="clear" w:color="auto" w:fill="FFFFFF"/>
        </w:rPr>
      </w:pPr>
      <w:r>
        <w:rPr>
          <w:shd w:val="clear" w:color="auto" w:fill="FFFFFF"/>
        </w:rPr>
        <w:t xml:space="preserve">- </w:t>
      </w:r>
      <w:bookmarkStart w:id="0" w:name="_GoBack"/>
      <w:bookmarkEnd w:id="0"/>
      <w:r w:rsidRPr="0036123E">
        <w:rPr>
          <w:shd w:val="clear" w:color="auto" w:fill="FFFFFF"/>
        </w:rPr>
        <w:t>Escuelas Formativas Fútbol</w:t>
      </w:r>
    </w:p>
    <w:p w:rsidR="0036123E" w:rsidRPr="0036123E" w:rsidRDefault="0036123E" w:rsidP="0036123E">
      <w:pPr>
        <w:pStyle w:val="Sinespaciado"/>
        <w:rPr>
          <w:shd w:val="clear" w:color="auto" w:fill="FFFFFF"/>
        </w:rPr>
      </w:pPr>
      <w:r>
        <w:rPr>
          <w:shd w:val="clear" w:color="auto" w:fill="FFFFFF"/>
        </w:rPr>
        <w:t xml:space="preserve">- </w:t>
      </w:r>
      <w:r w:rsidRPr="0036123E">
        <w:rPr>
          <w:shd w:val="clear" w:color="auto" w:fill="FFFFFF"/>
        </w:rPr>
        <w:t>Basquetbol</w:t>
      </w:r>
    </w:p>
    <w:p w:rsidR="0036123E" w:rsidRPr="0036123E" w:rsidRDefault="0036123E" w:rsidP="0036123E">
      <w:pPr>
        <w:pStyle w:val="Sinespaciado"/>
        <w:rPr>
          <w:shd w:val="clear" w:color="auto" w:fill="FFFFFF"/>
        </w:rPr>
      </w:pPr>
      <w:r>
        <w:rPr>
          <w:shd w:val="clear" w:color="auto" w:fill="FFFFFF"/>
        </w:rPr>
        <w:t xml:space="preserve">- </w:t>
      </w:r>
      <w:r w:rsidRPr="0036123E">
        <w:rPr>
          <w:shd w:val="clear" w:color="auto" w:fill="FFFFFF"/>
        </w:rPr>
        <w:t xml:space="preserve">Voleyball </w:t>
      </w:r>
    </w:p>
    <w:p w:rsidR="0036123E" w:rsidRPr="0036123E" w:rsidRDefault="0036123E" w:rsidP="0036123E">
      <w:pPr>
        <w:pStyle w:val="Sinespaciado"/>
        <w:rPr>
          <w:shd w:val="clear" w:color="auto" w:fill="FFFFFF"/>
        </w:rPr>
      </w:pPr>
      <w:r>
        <w:rPr>
          <w:shd w:val="clear" w:color="auto" w:fill="FFFFFF"/>
        </w:rPr>
        <w:t xml:space="preserve">- </w:t>
      </w:r>
      <w:r w:rsidRPr="0036123E">
        <w:rPr>
          <w:shd w:val="clear" w:color="auto" w:fill="FFFFFF"/>
        </w:rPr>
        <w:t>Atletismo</w:t>
      </w:r>
    </w:p>
    <w:p w:rsidR="0036123E" w:rsidRPr="0036123E" w:rsidRDefault="0036123E" w:rsidP="0036123E">
      <w:pPr>
        <w:pStyle w:val="Sinespaciado"/>
        <w:rPr>
          <w:shd w:val="clear" w:color="auto" w:fill="FFFFFF"/>
        </w:rPr>
      </w:pPr>
      <w:r>
        <w:rPr>
          <w:shd w:val="clear" w:color="auto" w:fill="FFFFFF"/>
        </w:rPr>
        <w:t xml:space="preserve">- </w:t>
      </w:r>
      <w:r w:rsidRPr="0036123E">
        <w:rPr>
          <w:shd w:val="clear" w:color="auto" w:fill="FFFFFF"/>
        </w:rPr>
        <w:t>Tenis</w:t>
      </w:r>
    </w:p>
    <w:p w:rsidR="0036123E" w:rsidRPr="0036123E" w:rsidRDefault="0036123E" w:rsidP="0036123E">
      <w:pPr>
        <w:pStyle w:val="Sinespaciado"/>
        <w:rPr>
          <w:shd w:val="clear" w:color="auto" w:fill="FFFFFF"/>
        </w:rPr>
      </w:pPr>
      <w:r>
        <w:rPr>
          <w:shd w:val="clear" w:color="auto" w:fill="FFFFFF"/>
        </w:rPr>
        <w:t xml:space="preserve">- </w:t>
      </w:r>
      <w:r w:rsidRPr="0036123E">
        <w:rPr>
          <w:shd w:val="clear" w:color="auto" w:fill="FFFFFF"/>
        </w:rPr>
        <w:t>Natación</w:t>
      </w:r>
    </w:p>
    <w:p w:rsidR="0036123E" w:rsidRPr="0036123E" w:rsidRDefault="0036123E" w:rsidP="0036123E">
      <w:pPr>
        <w:pStyle w:val="Sinespaciado"/>
        <w:rPr>
          <w:shd w:val="clear" w:color="auto" w:fill="FFFFFF"/>
        </w:rPr>
      </w:pPr>
      <w:r>
        <w:rPr>
          <w:shd w:val="clear" w:color="auto" w:fill="FFFFFF"/>
        </w:rPr>
        <w:t xml:space="preserve">- </w:t>
      </w:r>
      <w:r w:rsidRPr="0036123E">
        <w:rPr>
          <w:shd w:val="clear" w:color="auto" w:fill="FFFFFF"/>
        </w:rPr>
        <w:t>Aeróbica</w:t>
      </w:r>
    </w:p>
    <w:p w:rsidR="00EC620B" w:rsidRDefault="00EC620B" w:rsidP="00A401D9">
      <w:pPr>
        <w:jc w:val="both"/>
        <w:rPr>
          <w:rFonts w:ascii="Arial" w:hAnsi="Arial" w:cs="Arial"/>
          <w:b/>
          <w:color w:val="606060"/>
          <w:u w:val="single"/>
          <w:shd w:val="clear" w:color="auto" w:fill="FFFFFF"/>
        </w:rPr>
      </w:pPr>
    </w:p>
    <w:p w:rsidR="00EC620B" w:rsidRDefault="00EC620B" w:rsidP="00A401D9">
      <w:pPr>
        <w:jc w:val="both"/>
        <w:rPr>
          <w:rFonts w:ascii="Arial" w:hAnsi="Arial" w:cs="Arial"/>
          <w:b/>
          <w:color w:val="606060"/>
          <w:u w:val="single"/>
          <w:shd w:val="clear" w:color="auto" w:fill="FFFFFF"/>
        </w:rPr>
      </w:pPr>
    </w:p>
    <w:p w:rsidR="00EC620B" w:rsidRDefault="00EC620B"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Pr="00A401D9" w:rsidRDefault="00A401D9" w:rsidP="00A401D9">
      <w:pPr>
        <w:jc w:val="both"/>
        <w:rPr>
          <w:rFonts w:ascii="Arial" w:hAnsi="Arial" w:cs="Arial"/>
          <w:b/>
          <w:color w:val="606060"/>
          <w:u w:val="single"/>
          <w:shd w:val="clear" w:color="auto" w:fill="FFFFFF"/>
        </w:rPr>
      </w:pPr>
    </w:p>
    <w:p w:rsidR="00A401D9" w:rsidRPr="00C8509B" w:rsidRDefault="00A401D9" w:rsidP="00C8509B">
      <w:pPr>
        <w:jc w:val="both"/>
      </w:pPr>
    </w:p>
    <w:sectPr w:rsidR="00A401D9" w:rsidRPr="00C8509B" w:rsidSect="00E7497C">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45F" w:rsidRDefault="000C545F" w:rsidP="00434D1B">
      <w:pPr>
        <w:spacing w:after="0" w:line="240" w:lineRule="auto"/>
      </w:pPr>
      <w:r>
        <w:separator/>
      </w:r>
    </w:p>
  </w:endnote>
  <w:endnote w:type="continuationSeparator" w:id="0">
    <w:p w:rsidR="000C545F" w:rsidRDefault="000C545F" w:rsidP="0043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45F" w:rsidRDefault="000C545F" w:rsidP="00434D1B">
      <w:pPr>
        <w:spacing w:after="0" w:line="240" w:lineRule="auto"/>
      </w:pPr>
      <w:r>
        <w:separator/>
      </w:r>
    </w:p>
  </w:footnote>
  <w:footnote w:type="continuationSeparator" w:id="0">
    <w:p w:rsidR="000C545F" w:rsidRDefault="000C545F" w:rsidP="00434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B5FC7"/>
    <w:multiLevelType w:val="hybridMultilevel"/>
    <w:tmpl w:val="0722233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D1B"/>
    <w:rsid w:val="00073E8B"/>
    <w:rsid w:val="000C545F"/>
    <w:rsid w:val="0036123E"/>
    <w:rsid w:val="00434D1B"/>
    <w:rsid w:val="006E304B"/>
    <w:rsid w:val="008629EC"/>
    <w:rsid w:val="0088397D"/>
    <w:rsid w:val="00A401D9"/>
    <w:rsid w:val="00C8509B"/>
    <w:rsid w:val="00E7497C"/>
    <w:rsid w:val="00EC620B"/>
    <w:rsid w:val="00FB3AA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3AFD4E-55BF-4188-BFB7-66DCE778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4D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4D1B"/>
  </w:style>
  <w:style w:type="paragraph" w:styleId="Piedepgina">
    <w:name w:val="footer"/>
    <w:basedOn w:val="Normal"/>
    <w:link w:val="PiedepginaCar"/>
    <w:uiPriority w:val="99"/>
    <w:unhideWhenUsed/>
    <w:rsid w:val="00434D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4D1B"/>
  </w:style>
  <w:style w:type="character" w:customStyle="1" w:styleId="horario">
    <w:name w:val="horario"/>
    <w:basedOn w:val="Fuentedeprrafopredeter"/>
    <w:rsid w:val="008629EC"/>
  </w:style>
  <w:style w:type="character" w:styleId="Textoennegrita">
    <w:name w:val="Strong"/>
    <w:basedOn w:val="Fuentedeprrafopredeter"/>
    <w:uiPriority w:val="22"/>
    <w:qFormat/>
    <w:rsid w:val="008629EC"/>
    <w:rPr>
      <w:b/>
      <w:bCs/>
    </w:rPr>
  </w:style>
  <w:style w:type="character" w:customStyle="1" w:styleId="mail">
    <w:name w:val="mail"/>
    <w:basedOn w:val="Fuentedeprrafopredeter"/>
    <w:rsid w:val="008629EC"/>
  </w:style>
  <w:style w:type="character" w:styleId="Hipervnculo">
    <w:name w:val="Hyperlink"/>
    <w:basedOn w:val="Fuentedeprrafopredeter"/>
    <w:uiPriority w:val="99"/>
    <w:semiHidden/>
    <w:unhideWhenUsed/>
    <w:rsid w:val="008629EC"/>
    <w:rPr>
      <w:color w:val="0000FF"/>
      <w:u w:val="single"/>
    </w:rPr>
  </w:style>
  <w:style w:type="character" w:customStyle="1" w:styleId="mapa">
    <w:name w:val="mapa"/>
    <w:basedOn w:val="Fuentedeprrafopredeter"/>
    <w:rsid w:val="008629EC"/>
  </w:style>
  <w:style w:type="table" w:styleId="Tablaconcuadrcula">
    <w:name w:val="Table Grid"/>
    <w:basedOn w:val="Tablanormal"/>
    <w:uiPriority w:val="39"/>
    <w:rsid w:val="00A401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C620B"/>
    <w:pPr>
      <w:ind w:left="720"/>
      <w:contextualSpacing/>
    </w:pPr>
  </w:style>
  <w:style w:type="paragraph" w:styleId="Sinespaciado">
    <w:name w:val="No Spacing"/>
    <w:uiPriority w:val="1"/>
    <w:qFormat/>
    <w:rsid w:val="00E749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775D-D918-4F63-8F9F-3C7CF775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377</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Santander</dc:creator>
  <cp:keywords/>
  <dc:description/>
  <cp:lastModifiedBy>Marcia Santander</cp:lastModifiedBy>
  <cp:revision>3</cp:revision>
  <dcterms:created xsi:type="dcterms:W3CDTF">2025-05-28T20:45:00Z</dcterms:created>
  <dcterms:modified xsi:type="dcterms:W3CDTF">2025-06-02T14:52:00Z</dcterms:modified>
</cp:coreProperties>
</file>