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007443E6"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E655EA">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7E4703FF" w14:textId="43346AE4" w:rsidR="00E655EA" w:rsidRDefault="00E655EA" w:rsidP="00E655EA">
      <w:pPr>
        <w:spacing w:after="0" w:line="240" w:lineRule="auto"/>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 xml:space="preserve">Maria Ximena Olmos Correa </w:t>
      </w:r>
    </w:p>
    <w:p w14:paraId="0685016E" w14:textId="77777777" w:rsidR="00E655EA" w:rsidRPr="00E655EA" w:rsidRDefault="00E655EA" w:rsidP="00E655EA">
      <w:pPr>
        <w:spacing w:after="0" w:line="240" w:lineRule="auto"/>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Código solicitud</w:t>
      </w:r>
      <w:r w:rsidRPr="00E655EA">
        <w:rPr>
          <w:rFonts w:ascii="Times New Roman" w:eastAsia="Times New Roman" w:hAnsi="Times New Roman" w:cs="Times New Roman"/>
          <w:sz w:val="24"/>
          <w:szCs w:val="24"/>
          <w:lang w:val="es-CL" w:eastAsia="es-ES"/>
        </w:rPr>
        <w:tab/>
        <w:t>MU062T0004106</w:t>
      </w:r>
    </w:p>
    <w:p w14:paraId="557466CB" w14:textId="77777777" w:rsidR="00E655EA" w:rsidRPr="00B223FD" w:rsidRDefault="00E655EA" w:rsidP="00E655EA">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6D9868CA" w14:textId="77777777" w:rsidR="00E655EA" w:rsidRPr="00B223FD" w:rsidRDefault="00E655EA" w:rsidP="00E655EA">
      <w:pPr>
        <w:spacing w:after="0" w:line="240" w:lineRule="auto"/>
        <w:rPr>
          <w:rFonts w:ascii="Times New Roman" w:eastAsia="Times New Roman" w:hAnsi="Times New Roman" w:cs="Times New Roman"/>
          <w:sz w:val="24"/>
          <w:szCs w:val="24"/>
          <w:u w:val="single"/>
          <w:lang w:val="pt-BR" w:eastAsia="es-ES"/>
        </w:rPr>
      </w:pPr>
    </w:p>
    <w:p w14:paraId="0AF8EE92" w14:textId="77777777" w:rsidR="00E655EA" w:rsidRPr="00B223FD" w:rsidRDefault="00E655EA" w:rsidP="00E655EA">
      <w:pPr>
        <w:spacing w:after="0" w:line="240" w:lineRule="auto"/>
        <w:ind w:firstLine="708"/>
        <w:jc w:val="both"/>
        <w:rPr>
          <w:rFonts w:ascii="Times New Roman" w:hAnsi="Times New Roman" w:cs="Times New Roman"/>
          <w:sz w:val="24"/>
          <w:szCs w:val="24"/>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0D7596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77777777"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Pr>
                <w:rFonts w:cstheme="minorHAnsi"/>
                <w:b/>
                <w:bCs/>
                <w:sz w:val="24"/>
                <w:szCs w:val="24"/>
              </w:rPr>
              <w:t>4106</w:t>
            </w:r>
          </w:p>
          <w:p w14:paraId="2F1C5520" w14:textId="77777777"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t xml:space="preserve">EN LO PRINCIPAL: DENUNCIA INCUMPLIMIENTO; PRIMER OTROSÌ: ACOMPAÑA DOCUMENTOS; SEGUNDO OTROSÌ: SOLICITA FORMA DE NOTIFICACION. CONTRALORÍA GENERAL DE LA REPÚBLICA. LUIS JAIME OYARZUN VILLAROEL, chileno, Rut 9.330.911-1, en representación de la empresa L.J. AUTOMOTRIZ LIMITADA, sociedad de giro de su denominación, Rol Único Tributario número 76.092.123-8, ambos domiciliados para estos efectos en Panamericana norte 9710, Quilicura, Región Metropolitana a Ud. Respetuosamente Usted </w:t>
            </w:r>
            <w:proofErr w:type="spellStart"/>
            <w:r w:rsidRPr="00E655EA">
              <w:rPr>
                <w:rFonts w:cstheme="minorHAnsi"/>
                <w:sz w:val="24"/>
                <w:szCs w:val="24"/>
              </w:rPr>
              <w:t>digo:Que</w:t>
            </w:r>
            <w:proofErr w:type="spellEnd"/>
            <w:r w:rsidRPr="00E655EA">
              <w:rPr>
                <w:rFonts w:cstheme="minorHAnsi"/>
                <w:sz w:val="24"/>
                <w:szCs w:val="24"/>
              </w:rPr>
              <w:t xml:space="preserve"> en virtud de lo dispuesto, vengo en denunciar el incumplimiento de la ILUSTRE MUNICIPALIDAD DE CONCHALI, representada por su alcalde don RENE DE LA VEGA FUENTES, en el pago de las obligaciones contraídas por esta entidad edilicia con nuestra empresa, en atención a los siguientes fundamentos de hecho y derecho. I.DEL VÍNCULO CONTRACTUAL. Es del caso que, mediante Decreto Exento N 923 de fecha 19 de agosto del año 2024 y sus respectivas modificaciones se llamó a Licitación Pública y se aprobaron las Bas...</w:t>
            </w:r>
            <w:r w:rsidRPr="0012407B">
              <w:rPr>
                <w:rFonts w:cstheme="minorHAnsi"/>
                <w:sz w:val="24"/>
                <w:szCs w:val="24"/>
              </w:rPr>
              <w:t>.</w:t>
            </w:r>
            <w:r w:rsidRPr="00CA63A8">
              <w:rPr>
                <w:rFonts w:cstheme="minorHAnsi"/>
                <w:sz w:val="24"/>
                <w:szCs w:val="24"/>
              </w:rPr>
              <w:t>...</w:t>
            </w:r>
            <w:r w:rsidRPr="00B223FD">
              <w:rPr>
                <w:rFonts w:cstheme="minorHAnsi"/>
                <w:sz w:val="24"/>
                <w:szCs w:val="24"/>
              </w:rPr>
              <w:t>”</w:t>
            </w:r>
          </w:p>
        </w:tc>
      </w:tr>
    </w:tbl>
    <w:p w14:paraId="60D7827B"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61AFA0E0" w14:textId="435C28FB" w:rsidR="00E655EA" w:rsidRPr="00E655EA" w:rsidRDefault="00E655EA" w:rsidP="00E655EA">
      <w:pPr>
        <w:spacing w:after="0" w:line="240" w:lineRule="auto"/>
        <w:ind w:firstLine="708"/>
        <w:jc w:val="both"/>
        <w:rPr>
          <w:rFonts w:ascii="Times New Roman" w:eastAsia="Times New Roman" w:hAnsi="Times New Roman" w:cs="Times New Roman"/>
          <w:sz w:val="24"/>
          <w:szCs w:val="24"/>
          <w:lang w:val="es-C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responder</w:t>
      </w:r>
      <w:r>
        <w:rPr>
          <w:rFonts w:ascii="Times New Roman" w:eastAsia="Times New Roman" w:hAnsi="Times New Roman" w:cs="Times New Roman"/>
          <w:sz w:val="24"/>
          <w:szCs w:val="24"/>
          <w:lang w:val="es-ES_tradnl" w:eastAsia="es-ES"/>
        </w:rPr>
        <w:t xml:space="preserve"> e</w:t>
      </w:r>
      <w:r w:rsidRPr="00E655EA">
        <w:rPr>
          <w:rFonts w:ascii="Times New Roman" w:eastAsia="Times New Roman" w:hAnsi="Times New Roman" w:cs="Times New Roman"/>
          <w:sz w:val="24"/>
          <w:szCs w:val="24"/>
          <w:lang w:val="es-CL" w:eastAsia="es-ES"/>
        </w:rPr>
        <w:t xml:space="preserve">n relación con su requerimiento mediante el cual solicita “toda la información relacionada con la Licitación Pública ID </w:t>
      </w:r>
      <w:proofErr w:type="spellStart"/>
      <w:r w:rsidRPr="00E655EA">
        <w:rPr>
          <w:rFonts w:ascii="Times New Roman" w:eastAsia="Times New Roman" w:hAnsi="Times New Roman" w:cs="Times New Roman"/>
          <w:sz w:val="24"/>
          <w:szCs w:val="24"/>
          <w:lang w:val="es-CL" w:eastAsia="es-ES"/>
        </w:rPr>
        <w:t>N°</w:t>
      </w:r>
      <w:proofErr w:type="spellEnd"/>
      <w:r w:rsidRPr="00E655EA">
        <w:rPr>
          <w:rFonts w:ascii="Times New Roman" w:eastAsia="Times New Roman" w:hAnsi="Times New Roman" w:cs="Times New Roman"/>
          <w:sz w:val="24"/>
          <w:szCs w:val="24"/>
          <w:lang w:val="es-CL" w:eastAsia="es-ES"/>
        </w:rPr>
        <w:t xml:space="preserve"> 2581-37-LQ24”, se informa que los antecedentes íntegros del proceso licitatorio señalado se encuentran disponibles de manera permanente y actualizada en el portal oficial </w:t>
      </w:r>
      <w:hyperlink r:id="rId7" w:history="1">
        <w:r w:rsidRPr="003D5585">
          <w:rPr>
            <w:rStyle w:val="Hipervnculo"/>
            <w:rFonts w:ascii="Times New Roman" w:eastAsia="Times New Roman" w:hAnsi="Times New Roman" w:cs="Times New Roman"/>
            <w:sz w:val="24"/>
            <w:szCs w:val="24"/>
            <w:lang w:val="es-CL" w:eastAsia="es-ES"/>
          </w:rPr>
          <w:t>www.mercadopublico.cl</w:t>
        </w:r>
      </w:hyperlink>
      <w:r>
        <w:rPr>
          <w:rFonts w:ascii="Times New Roman" w:eastAsia="Times New Roman" w:hAnsi="Times New Roman" w:cs="Times New Roman"/>
          <w:sz w:val="24"/>
          <w:szCs w:val="24"/>
          <w:lang w:val="es-CL" w:eastAsia="es-ES"/>
        </w:rPr>
        <w:t xml:space="preserve"> </w:t>
      </w:r>
      <w:r w:rsidRPr="00E655EA">
        <w:rPr>
          <w:rFonts w:ascii="Times New Roman" w:eastAsia="Times New Roman" w:hAnsi="Times New Roman" w:cs="Times New Roman"/>
          <w:sz w:val="24"/>
          <w:szCs w:val="24"/>
          <w:lang w:val="es-CL" w:eastAsia="es-ES"/>
        </w:rPr>
        <w:t xml:space="preserve">, plataforma administrada por la Dirección </w:t>
      </w:r>
      <w:proofErr w:type="spellStart"/>
      <w:r w:rsidRPr="00E655EA">
        <w:rPr>
          <w:rFonts w:ascii="Times New Roman" w:eastAsia="Times New Roman" w:hAnsi="Times New Roman" w:cs="Times New Roman"/>
          <w:sz w:val="24"/>
          <w:szCs w:val="24"/>
          <w:lang w:val="es-CL" w:eastAsia="es-ES"/>
        </w:rPr>
        <w:t>ChileCompra</w:t>
      </w:r>
      <w:proofErr w:type="spellEnd"/>
      <w:r w:rsidRPr="00E655EA">
        <w:rPr>
          <w:rFonts w:ascii="Times New Roman" w:eastAsia="Times New Roman" w:hAnsi="Times New Roman" w:cs="Times New Roman"/>
          <w:sz w:val="24"/>
          <w:szCs w:val="24"/>
          <w:lang w:val="es-CL" w:eastAsia="es-ES"/>
        </w:rPr>
        <w:t>.</w:t>
      </w:r>
    </w:p>
    <w:p w14:paraId="29BBAC69" w14:textId="77777777" w:rsidR="00E655EA" w:rsidRPr="00E655EA" w:rsidRDefault="00E655EA" w:rsidP="00E655EA">
      <w:pPr>
        <w:spacing w:after="0" w:line="240" w:lineRule="auto"/>
        <w:jc w:val="both"/>
        <w:rPr>
          <w:rFonts w:ascii="Times New Roman" w:eastAsia="Times New Roman" w:hAnsi="Times New Roman" w:cs="Times New Roman"/>
          <w:sz w:val="24"/>
          <w:szCs w:val="24"/>
          <w:lang w:val="es-CL" w:eastAsia="es-ES"/>
        </w:rPr>
      </w:pPr>
    </w:p>
    <w:p w14:paraId="1FD1F55D"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En dicho portal podrá acceder a:</w:t>
      </w:r>
    </w:p>
    <w:p w14:paraId="54BEB39F"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32FDB580"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Bases administrativas y técnicas.</w:t>
      </w:r>
    </w:p>
    <w:p w14:paraId="4A28C811"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1990027B"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Decreto de llamado y actos administrativos asociados.</w:t>
      </w:r>
    </w:p>
    <w:p w14:paraId="44BBD50B"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74E8CED9"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Preguntas y respuestas.</w:t>
      </w:r>
    </w:p>
    <w:p w14:paraId="22546274"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1A51CD4A"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Ofertas presentadas.</w:t>
      </w:r>
    </w:p>
    <w:p w14:paraId="4F3D5EDB"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006CE2A3"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Acta de evaluación.</w:t>
      </w:r>
    </w:p>
    <w:p w14:paraId="6C3F29FB"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4E3A66D0"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Decreto de adjudicación.</w:t>
      </w:r>
    </w:p>
    <w:p w14:paraId="31871CD8"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276A57CC"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Contrato.</w:t>
      </w:r>
    </w:p>
    <w:p w14:paraId="35B6F1F8"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466D8E29"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lastRenderedPageBreak/>
        <w:t>Orden(es) de compra.</w:t>
      </w:r>
    </w:p>
    <w:p w14:paraId="73F39747" w14:textId="77777777" w:rsidR="00E655EA" w:rsidRPr="00E655EA" w:rsidRDefault="00E655EA" w:rsidP="00E655EA">
      <w:pPr>
        <w:spacing w:after="0" w:line="240" w:lineRule="auto"/>
        <w:ind w:left="360"/>
        <w:jc w:val="both"/>
        <w:rPr>
          <w:rFonts w:ascii="Times New Roman" w:eastAsia="Times New Roman" w:hAnsi="Times New Roman" w:cs="Times New Roman"/>
          <w:sz w:val="24"/>
          <w:szCs w:val="24"/>
          <w:lang w:val="es-CL" w:eastAsia="es-ES"/>
        </w:rPr>
      </w:pPr>
    </w:p>
    <w:p w14:paraId="62FF7D92" w14:textId="77777777" w:rsidR="00E655EA" w:rsidRPr="00E655EA" w:rsidRDefault="00E655EA" w:rsidP="00E655EA">
      <w:pPr>
        <w:pStyle w:val="Prrafodelista"/>
        <w:numPr>
          <w:ilvl w:val="0"/>
          <w:numId w:val="38"/>
        </w:numPr>
        <w:spacing w:after="0" w:line="240" w:lineRule="auto"/>
        <w:ind w:left="108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Historial del proceso.</w:t>
      </w:r>
    </w:p>
    <w:p w14:paraId="7E8130C3" w14:textId="77777777" w:rsidR="00E655EA" w:rsidRPr="00E655EA" w:rsidRDefault="00E655EA" w:rsidP="00E655EA">
      <w:pPr>
        <w:spacing w:after="0" w:line="240" w:lineRule="auto"/>
        <w:jc w:val="both"/>
        <w:rPr>
          <w:rFonts w:ascii="Times New Roman" w:eastAsia="Times New Roman" w:hAnsi="Times New Roman" w:cs="Times New Roman"/>
          <w:sz w:val="24"/>
          <w:szCs w:val="24"/>
          <w:lang w:val="es-CL" w:eastAsia="es-ES"/>
        </w:rPr>
      </w:pPr>
    </w:p>
    <w:p w14:paraId="3D38AA2B" w14:textId="77777777" w:rsidR="00E655EA" w:rsidRPr="00E655EA" w:rsidRDefault="00E655EA" w:rsidP="00E655EA">
      <w:pPr>
        <w:spacing w:after="0" w:line="240" w:lineRule="auto"/>
        <w:ind w:firstLine="36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 xml:space="preserve">De conformidad con lo dispuesto en el artículo 15 de la Ley </w:t>
      </w:r>
      <w:proofErr w:type="spellStart"/>
      <w:r w:rsidRPr="00E655EA">
        <w:rPr>
          <w:rFonts w:ascii="Times New Roman" w:eastAsia="Times New Roman" w:hAnsi="Times New Roman" w:cs="Times New Roman"/>
          <w:sz w:val="24"/>
          <w:szCs w:val="24"/>
          <w:lang w:val="es-CL" w:eastAsia="es-ES"/>
        </w:rPr>
        <w:t>N°</w:t>
      </w:r>
      <w:proofErr w:type="spellEnd"/>
      <w:r w:rsidRPr="00E655EA">
        <w:rPr>
          <w:rFonts w:ascii="Times New Roman" w:eastAsia="Times New Roman" w:hAnsi="Times New Roman" w:cs="Times New Roman"/>
          <w:sz w:val="24"/>
          <w:szCs w:val="24"/>
          <w:lang w:val="es-CL" w:eastAsia="es-ES"/>
        </w:rPr>
        <w:t xml:space="preserve"> 20.285, cuando la información solicitada se encuentra permanentemente a disposición del público en medios electrónicos, basta con indicar al requirente la fuente, lugar y forma de acceso.</w:t>
      </w:r>
    </w:p>
    <w:p w14:paraId="41E4FAE1" w14:textId="77777777" w:rsidR="00E655EA" w:rsidRPr="00E655EA" w:rsidRDefault="00E655EA" w:rsidP="00E655EA">
      <w:pPr>
        <w:spacing w:after="0" w:line="240" w:lineRule="auto"/>
        <w:jc w:val="both"/>
        <w:rPr>
          <w:rFonts w:ascii="Times New Roman" w:eastAsia="Times New Roman" w:hAnsi="Times New Roman" w:cs="Times New Roman"/>
          <w:sz w:val="24"/>
          <w:szCs w:val="24"/>
          <w:lang w:val="es-CL" w:eastAsia="es-ES"/>
        </w:rPr>
      </w:pPr>
    </w:p>
    <w:p w14:paraId="326FA7A4" w14:textId="37D02120" w:rsidR="00E655EA" w:rsidRPr="00E655EA" w:rsidRDefault="00E655EA" w:rsidP="00E655EA">
      <w:pPr>
        <w:spacing w:after="0" w:line="240" w:lineRule="auto"/>
        <w:ind w:firstLine="36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 xml:space="preserve">En consecuencia, se informa que puede acceder directamente a los antecedentes ingresando el ID 2581-37-LQ24 en el buscador del portal </w:t>
      </w:r>
      <w:hyperlink r:id="rId8" w:history="1">
        <w:r w:rsidRPr="003D5585">
          <w:rPr>
            <w:rStyle w:val="Hipervnculo"/>
            <w:rFonts w:ascii="Times New Roman" w:eastAsia="Times New Roman" w:hAnsi="Times New Roman" w:cs="Times New Roman"/>
            <w:sz w:val="24"/>
            <w:szCs w:val="24"/>
            <w:lang w:val="es-CL" w:eastAsia="es-ES"/>
          </w:rPr>
          <w:t>www.mercadopublico.cl</w:t>
        </w:r>
      </w:hyperlink>
      <w:r>
        <w:rPr>
          <w:rFonts w:ascii="Times New Roman" w:eastAsia="Times New Roman" w:hAnsi="Times New Roman" w:cs="Times New Roman"/>
          <w:sz w:val="24"/>
          <w:szCs w:val="24"/>
          <w:lang w:val="es-CL" w:eastAsia="es-ES"/>
        </w:rPr>
        <w:t xml:space="preserve"> </w:t>
      </w:r>
    </w:p>
    <w:p w14:paraId="007EFC9F" w14:textId="77777777" w:rsidR="00E655EA" w:rsidRPr="00E655EA" w:rsidRDefault="00E655EA" w:rsidP="00E655EA">
      <w:pPr>
        <w:spacing w:after="0" w:line="240" w:lineRule="auto"/>
        <w:jc w:val="both"/>
        <w:rPr>
          <w:rFonts w:ascii="Times New Roman" w:eastAsia="Times New Roman" w:hAnsi="Times New Roman" w:cs="Times New Roman"/>
          <w:sz w:val="24"/>
          <w:szCs w:val="24"/>
          <w:lang w:val="es-CL" w:eastAsia="es-ES"/>
        </w:rPr>
      </w:pPr>
    </w:p>
    <w:p w14:paraId="00551DF8" w14:textId="76072D94" w:rsidR="00E655EA" w:rsidRDefault="00E655EA" w:rsidP="00E655EA">
      <w:pPr>
        <w:spacing w:after="0" w:line="240" w:lineRule="auto"/>
        <w:ind w:firstLine="360"/>
        <w:jc w:val="both"/>
        <w:rPr>
          <w:rFonts w:ascii="Times New Roman" w:eastAsia="Times New Roman" w:hAnsi="Times New Roman" w:cs="Times New Roman"/>
          <w:sz w:val="24"/>
          <w:szCs w:val="24"/>
          <w:lang w:val="es-CL" w:eastAsia="es-ES"/>
        </w:rPr>
      </w:pPr>
      <w:r w:rsidRPr="00E655EA">
        <w:rPr>
          <w:rFonts w:ascii="Times New Roman" w:eastAsia="Times New Roman" w:hAnsi="Times New Roman" w:cs="Times New Roman"/>
          <w:sz w:val="24"/>
          <w:szCs w:val="24"/>
          <w:lang w:val="es-CL" w:eastAsia="es-ES"/>
        </w:rPr>
        <w:t>Finalmente, en cuanto a l</w:t>
      </w:r>
      <w:r>
        <w:rPr>
          <w:rFonts w:ascii="Times New Roman" w:eastAsia="Times New Roman" w:hAnsi="Times New Roman" w:cs="Times New Roman"/>
          <w:sz w:val="24"/>
          <w:szCs w:val="24"/>
          <w:lang w:val="es-CL" w:eastAsia="es-ES"/>
        </w:rPr>
        <w:t xml:space="preserve">o expuesto </w:t>
      </w:r>
      <w:r w:rsidRPr="00E655EA">
        <w:rPr>
          <w:rFonts w:ascii="Times New Roman" w:eastAsia="Times New Roman" w:hAnsi="Times New Roman" w:cs="Times New Roman"/>
          <w:sz w:val="24"/>
          <w:szCs w:val="24"/>
          <w:lang w:val="es-CL" w:eastAsia="es-ES"/>
        </w:rPr>
        <w:t xml:space="preserve">al “pago de los intereses de las facturas asociadas”, se </w:t>
      </w:r>
      <w:r>
        <w:rPr>
          <w:rFonts w:ascii="Times New Roman" w:eastAsia="Times New Roman" w:hAnsi="Times New Roman" w:cs="Times New Roman"/>
          <w:sz w:val="24"/>
          <w:szCs w:val="24"/>
          <w:lang w:val="es-CL" w:eastAsia="es-ES"/>
        </w:rPr>
        <w:t>señala</w:t>
      </w:r>
      <w:r w:rsidRPr="00E655EA">
        <w:rPr>
          <w:rFonts w:ascii="Times New Roman" w:eastAsia="Times New Roman" w:hAnsi="Times New Roman" w:cs="Times New Roman"/>
          <w:sz w:val="24"/>
          <w:szCs w:val="24"/>
          <w:lang w:val="es-CL" w:eastAsia="es-ES"/>
        </w:rPr>
        <w:t xml:space="preserve"> que dicha materia no constituye una solicitud de acceso a información pública en los términos del artículo 10 de la Ley </w:t>
      </w:r>
      <w:proofErr w:type="spellStart"/>
      <w:r w:rsidRPr="00E655EA">
        <w:rPr>
          <w:rFonts w:ascii="Times New Roman" w:eastAsia="Times New Roman" w:hAnsi="Times New Roman" w:cs="Times New Roman"/>
          <w:sz w:val="24"/>
          <w:szCs w:val="24"/>
          <w:lang w:val="es-CL" w:eastAsia="es-ES"/>
        </w:rPr>
        <w:t>N°</w:t>
      </w:r>
      <w:proofErr w:type="spellEnd"/>
      <w:r w:rsidRPr="00E655EA">
        <w:rPr>
          <w:rFonts w:ascii="Times New Roman" w:eastAsia="Times New Roman" w:hAnsi="Times New Roman" w:cs="Times New Roman"/>
          <w:sz w:val="24"/>
          <w:szCs w:val="24"/>
          <w:lang w:val="es-CL" w:eastAsia="es-ES"/>
        </w:rPr>
        <w:t xml:space="preserve"> 20.285, por tratarse de una pretensión de carácter patrimonial y contractual, la cual excede el ámbito del procedimiento de acceso a la información.</w:t>
      </w:r>
    </w:p>
    <w:bookmarkEnd w:id="0"/>
    <w:bookmarkEnd w:id="1"/>
    <w:p w14:paraId="3073950C" w14:textId="77777777" w:rsidR="00E655EA" w:rsidRDefault="00E655EA" w:rsidP="00CA63A8">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879EB53" w14:textId="77777777" w:rsidR="00E655EA" w:rsidRDefault="00E655E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294A8691" w14:textId="77777777" w:rsidR="00E655EA" w:rsidRPr="00B223FD" w:rsidRDefault="00E655E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B223FD"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D1436A1" w:rsidR="00A94823" w:rsidRPr="00B223FD" w:rsidRDefault="0012407B"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CLAUDIA MIRANDA AGUILERA</w:t>
      </w:r>
    </w:p>
    <w:p w14:paraId="2515FEA5" w14:textId="6B63A5D4"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12407B">
        <w:rPr>
          <w:rFonts w:ascii="Times New Roman" w:eastAsia="Times New Roman" w:hAnsi="Times New Roman" w:cs="Times New Roman"/>
          <w:sz w:val="24"/>
          <w:szCs w:val="24"/>
          <w:lang w:val="pt-BR" w:eastAsia="es-ES"/>
        </w:rPr>
        <w:t>A</w:t>
      </w:r>
      <w:r w:rsidRPr="00B223FD">
        <w:rPr>
          <w:rFonts w:ascii="Times New Roman" w:eastAsia="Times New Roman" w:hAnsi="Times New Roman" w:cs="Times New Roman"/>
          <w:sz w:val="24"/>
          <w:szCs w:val="24"/>
          <w:lang w:val="pt-BR" w:eastAsia="es-ES"/>
        </w:rPr>
        <w:t xml:space="preserve"> MUNICIPAL</w:t>
      </w:r>
      <w:r w:rsidR="0012407B">
        <w:rPr>
          <w:rFonts w:ascii="Times New Roman" w:eastAsia="Times New Roman" w:hAnsi="Times New Roman" w:cs="Times New Roman"/>
          <w:sz w:val="24"/>
          <w:szCs w:val="24"/>
          <w:lang w:val="pt-BR" w:eastAsia="es-ES"/>
        </w:rPr>
        <w:t xml:space="preserve"> (S)</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6CB3493"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2407B">
        <w:rPr>
          <w:rFonts w:ascii="Calibri" w:eastAsia="Calibri" w:hAnsi="Calibri" w:cs="Times New Roman"/>
          <w:sz w:val="24"/>
          <w:szCs w:val="24"/>
          <w:lang w:val="es-ES_tradnl"/>
        </w:rPr>
        <w:t>1</w:t>
      </w:r>
      <w:r w:rsidR="00E655EA">
        <w:rPr>
          <w:rFonts w:ascii="Calibri" w:eastAsia="Calibri" w:hAnsi="Calibri" w:cs="Times New Roman"/>
          <w:sz w:val="24"/>
          <w:szCs w:val="24"/>
          <w:lang w:val="es-ES_tradnl"/>
        </w:rPr>
        <w:t>2</w:t>
      </w:r>
      <w:r w:rsidR="0012407B">
        <w:rPr>
          <w:rFonts w:ascii="Calibri" w:eastAsia="Calibri" w:hAnsi="Calibri" w:cs="Times New Roman"/>
          <w:sz w:val="24"/>
          <w:szCs w:val="24"/>
          <w:lang w:val="es-ES_tradnl"/>
        </w:rPr>
        <w:t xml:space="preserve"> de febrero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5"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6"/>
  </w:num>
  <w:num w:numId="2" w16cid:durableId="839200245">
    <w:abstractNumId w:val="37"/>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4"/>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5"/>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 w:numId="37" w16cid:durableId="890386591">
    <w:abstractNumId w:val="33"/>
    <w:lvlOverride w:ilvl="0"/>
    <w:lvlOverride w:ilvl="1"/>
    <w:lvlOverride w:ilvl="2"/>
    <w:lvlOverride w:ilvl="3"/>
    <w:lvlOverride w:ilvl="4"/>
    <w:lvlOverride w:ilvl="5"/>
    <w:lvlOverride w:ilvl="6"/>
    <w:lvlOverride w:ilvl="7"/>
    <w:lvlOverride w:ilvl="8"/>
  </w:num>
  <w:num w:numId="38" w16cid:durableId="1647836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3" Type="http://schemas.openxmlformats.org/officeDocument/2006/relationships/styles" Target="styles.xml"/><Relationship Id="rId7" Type="http://schemas.openxmlformats.org/officeDocument/2006/relationships/hyperlink" Target="http://www.mercadopublico.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2026-02-11T18:31:00Z</cp:lastPrinted>
  <dcterms:created xsi:type="dcterms:W3CDTF">2026-02-12T19:26:00Z</dcterms:created>
  <dcterms:modified xsi:type="dcterms:W3CDTF">2026-02-12T19:26:00Z</dcterms:modified>
</cp:coreProperties>
</file>