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4B7F8ED" w14:textId="77777777" w:rsidR="00F12E2F" w:rsidRDefault="00F12E2F" w:rsidP="00F1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12E2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Daniel Carrasco Gaete </w:t>
      </w:r>
    </w:p>
    <w:p w14:paraId="61B00881" w14:textId="4C23CE8E" w:rsidR="00F12E2F" w:rsidRPr="00F12E2F" w:rsidRDefault="00F12E2F" w:rsidP="00F1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12E2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12E2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MU062T0003979</w:t>
      </w:r>
    </w:p>
    <w:p w14:paraId="557466CB" w14:textId="3C2B91D0" w:rsidR="00E655EA" w:rsidRPr="00B223FD" w:rsidRDefault="0009727D" w:rsidP="00F1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C721FEF" w:rsidR="00E655EA" w:rsidRPr="003035F0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035F0">
              <w:rPr>
                <w:rFonts w:cstheme="minorHAnsi"/>
                <w:b/>
                <w:bCs/>
              </w:rPr>
              <w:t xml:space="preserve">Solicitud </w:t>
            </w:r>
            <w:r w:rsidR="00661B08" w:rsidRPr="003035F0">
              <w:rPr>
                <w:rFonts w:cstheme="minorHAnsi"/>
                <w:b/>
                <w:bCs/>
              </w:rPr>
              <w:t>MU062T000</w:t>
            </w:r>
            <w:r w:rsidR="00E34119" w:rsidRPr="003035F0">
              <w:rPr>
                <w:rFonts w:cstheme="minorHAnsi"/>
                <w:b/>
                <w:bCs/>
              </w:rPr>
              <w:t>397</w:t>
            </w:r>
            <w:r w:rsidR="00F12E2F" w:rsidRPr="003035F0">
              <w:rPr>
                <w:rFonts w:cstheme="minorHAnsi"/>
                <w:b/>
                <w:bCs/>
              </w:rPr>
              <w:t>9</w:t>
            </w:r>
          </w:p>
          <w:p w14:paraId="51AC2988" w14:textId="77777777" w:rsidR="00F12E2F" w:rsidRPr="003035F0" w:rsidRDefault="00F12E2F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F1C5520" w14:textId="737587F4" w:rsidR="00E655EA" w:rsidRPr="003035F0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Pr="003035F0">
              <w:rPr>
                <w:rFonts w:cstheme="minorHAnsi"/>
              </w:rPr>
              <w:tab/>
            </w:r>
            <w:r w:rsidR="009D08A4" w:rsidRPr="003035F0">
              <w:rPr>
                <w:rFonts w:cstheme="minorHAnsi"/>
              </w:rPr>
              <w:t>“</w:t>
            </w:r>
            <w:r w:rsidR="00E34433" w:rsidRPr="003035F0">
              <w:rPr>
                <w:rFonts w:cstheme="minorHAnsi"/>
              </w:rPr>
              <w:t>Solicitud</w:t>
            </w:r>
            <w:r w:rsidR="00E34433" w:rsidRPr="003035F0">
              <w:rPr>
                <w:rFonts w:cstheme="minorHAnsi"/>
              </w:rPr>
              <w:tab/>
            </w:r>
            <w:r w:rsidR="00F12E2F" w:rsidRPr="003035F0">
              <w:rPr>
                <w:rFonts w:cstheme="minorHAnsi"/>
              </w:rPr>
              <w:t>Solicito información respecto de la ejecución del CONVENIO PARA USO TEMPORAL DE TERRENO DE EMPRESA DE TRANSPORTE DE PASAJEROS METRO S.A. Y LA ILUSTRE MUNICIPALIDAD DE CONCHALÍ, DECRETO EXENTO N°412 DEL 13 DE MAYO DE 2022. En particular solicito como información: 1. Anexos completos del Convenio, en donde se detalla el Proyecto de Activación Temporal, y los deberes de diligencia a los que se somete la entidad beneficiaria. 2. Información sobre la vigencia actual del convenio, si fue sujeto a prórroga y si esta se encuentra vigente. Además, toda documentación y actos administrativos formales a que las prorrogas dieran lugar. 3. Adjuntar documentos que den cuenta de los actos administrativos formales, actas de reuniones, y mención de actuaciones materiales, mediante las que la Municipalidad de Conchalí de cumplimiento a las obligaciones establecidas en la cláusula NOVENO del Convenio, específicamente la de "cautelar la imagen corporativa en toda la propiedad entregada en arrendamiento ...</w:t>
            </w:r>
            <w:r w:rsidR="007A6283" w:rsidRPr="003035F0">
              <w:rPr>
                <w:rFonts w:cstheme="minorHAnsi"/>
              </w:rPr>
              <w:t xml:space="preserve">... </w:t>
            </w:r>
            <w:r w:rsidR="003B02B8" w:rsidRPr="003035F0">
              <w:rPr>
                <w:rFonts w:cstheme="minorHAnsi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0D6B873B" w14:textId="5101B8A3" w:rsidR="00B7397A" w:rsidRDefault="00B7397A" w:rsidP="00F12E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7397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responder, de acuerdo con lo informado por la Dirección de Medio Ambiente, Aseo y Ornato, que 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te 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terreno </w:t>
      </w:r>
      <w:r w:rsid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actualmente 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está con uso de maquinarias por los trabajos del corredor independencia, no hay uso del espacio.</w:t>
      </w:r>
      <w:r w:rsidR="003035F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Había un cierre </w:t>
      </w:r>
      <w:r w:rsidR="003035F0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perimetral,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pero se retiró por ya que se instalaban rucos. Una vez que se avance en el corredor </w:t>
      </w:r>
      <w:r w:rsidR="003035F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</w:t>
      </w:r>
      <w:r w:rsidR="00391BF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considera</w:t>
      </w:r>
      <w:r w:rsidR="00F12E2F" w:rsidRPr="00F12E2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planificar intervención.</w:t>
      </w:r>
    </w:p>
    <w:p w14:paraId="52217EB1" w14:textId="70BC934B" w:rsidR="00823E61" w:rsidRPr="00B223FD" w:rsidRDefault="005B5E75" w:rsidP="00B7397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5E840BE1" w14:textId="77777777" w:rsidR="00B7397A" w:rsidRDefault="00B7397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40AE50C" w14:textId="77777777" w:rsidR="003035F0" w:rsidRDefault="003035F0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21BD602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500B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5F0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1BF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9500B"/>
    <w:rsid w:val="007A0A51"/>
    <w:rsid w:val="007A2D34"/>
    <w:rsid w:val="007A49EF"/>
    <w:rsid w:val="007A6283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397A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2E2F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2026-04-02T13:44:00Z</cp:lastPrinted>
  <dcterms:created xsi:type="dcterms:W3CDTF">2026-04-02T13:44:00Z</dcterms:created>
  <dcterms:modified xsi:type="dcterms:W3CDTF">2026-05-06T19:36:00Z</dcterms:modified>
</cp:coreProperties>
</file>